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60" w:rsidRDefault="00DB616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B6160" w:rsidRDefault="00DB616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B616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6160" w:rsidRDefault="00DB6160">
            <w:pPr>
              <w:pStyle w:val="ConsPlusNormal"/>
            </w:pPr>
            <w:r>
              <w:t>21 октября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B6160" w:rsidRDefault="00DB6160">
            <w:pPr>
              <w:pStyle w:val="ConsPlusNormal"/>
              <w:jc w:val="right"/>
            </w:pPr>
            <w:r>
              <w:t>N 675-4-ЗКО</w:t>
            </w:r>
          </w:p>
        </w:tc>
      </w:tr>
    </w:tbl>
    <w:p w:rsidR="00DB6160" w:rsidRDefault="00DB61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Title"/>
        <w:jc w:val="center"/>
      </w:pPr>
      <w:r>
        <w:t>ЗАКОН</w:t>
      </w:r>
    </w:p>
    <w:p w:rsidR="00DB6160" w:rsidRDefault="00DB6160">
      <w:pPr>
        <w:pStyle w:val="ConsPlusTitle"/>
        <w:jc w:val="center"/>
      </w:pPr>
      <w:r>
        <w:t>КОСТРОМСКОЙ ОБЛАСТИ</w:t>
      </w:r>
    </w:p>
    <w:p w:rsidR="00DB6160" w:rsidRDefault="00DB6160">
      <w:pPr>
        <w:pStyle w:val="ConsPlusTitle"/>
        <w:jc w:val="center"/>
      </w:pPr>
    </w:p>
    <w:p w:rsidR="00DB6160" w:rsidRDefault="00DB6160">
      <w:pPr>
        <w:pStyle w:val="ConsPlusTitle"/>
        <w:jc w:val="center"/>
      </w:pPr>
      <w:r>
        <w:t>О МОЛОДЕЖНОЙ ПОЛИТИКЕ В КОСТРОМСКОЙ ОБЛАСТИ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Костромской областной Думой</w:t>
      </w:r>
    </w:p>
    <w:p w:rsidR="00DB6160" w:rsidRDefault="00DB6160">
      <w:pPr>
        <w:pStyle w:val="ConsPlusNormal"/>
        <w:jc w:val="right"/>
      </w:pPr>
      <w:r>
        <w:t>14 октября 2010 года</w:t>
      </w:r>
    </w:p>
    <w:p w:rsidR="00DB6160" w:rsidRDefault="00DB61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61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6160" w:rsidRDefault="00DB616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B6160" w:rsidRDefault="00DB616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Законов Костромской области</w:t>
            </w:r>
            <w:proofErr w:type="gramEnd"/>
          </w:p>
          <w:p w:rsidR="00DB6160" w:rsidRDefault="00DB61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28.02.2011 </w:t>
            </w:r>
            <w:hyperlink r:id="rId6" w:history="1">
              <w:r>
                <w:rPr>
                  <w:color w:val="0000FF"/>
                </w:rPr>
                <w:t>N 45-5-ЗКО</w:t>
              </w:r>
            </w:hyperlink>
            <w:r>
              <w:rPr>
                <w:color w:val="392C69"/>
              </w:rPr>
              <w:t xml:space="preserve">, от 29.12.2011 </w:t>
            </w:r>
            <w:hyperlink r:id="rId7" w:history="1">
              <w:r>
                <w:rPr>
                  <w:color w:val="0000FF"/>
                </w:rPr>
                <w:t>N 179-5-ЗКО</w:t>
              </w:r>
            </w:hyperlink>
            <w:r>
              <w:rPr>
                <w:color w:val="392C69"/>
              </w:rPr>
              <w:t>,</w:t>
            </w:r>
          </w:p>
          <w:p w:rsidR="00DB6160" w:rsidRDefault="00DB61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26.03.2012 </w:t>
            </w:r>
            <w:hyperlink r:id="rId8" w:history="1">
              <w:r>
                <w:rPr>
                  <w:color w:val="0000FF"/>
                </w:rPr>
                <w:t>N 206-5-ЗКО</w:t>
              </w:r>
            </w:hyperlink>
            <w:r>
              <w:rPr>
                <w:color w:val="392C69"/>
              </w:rPr>
              <w:t xml:space="preserve">, от 07.02.2014 </w:t>
            </w:r>
            <w:hyperlink r:id="rId9" w:history="1">
              <w:r>
                <w:rPr>
                  <w:color w:val="0000FF"/>
                </w:rPr>
                <w:t>N 490-5-ЗКО</w:t>
              </w:r>
            </w:hyperlink>
            <w:r>
              <w:rPr>
                <w:color w:val="392C69"/>
              </w:rPr>
              <w:t>,</w:t>
            </w:r>
          </w:p>
          <w:p w:rsidR="00DB6160" w:rsidRDefault="00DB61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11.12.2014 </w:t>
            </w:r>
            <w:hyperlink r:id="rId10" w:history="1">
              <w:r>
                <w:rPr>
                  <w:color w:val="0000FF"/>
                </w:rPr>
                <w:t>N 608-5-ЗКО</w:t>
              </w:r>
            </w:hyperlink>
            <w:r>
              <w:rPr>
                <w:color w:val="392C69"/>
              </w:rPr>
              <w:t xml:space="preserve">, от 18.05.2015 </w:t>
            </w:r>
            <w:hyperlink r:id="rId11" w:history="1">
              <w:r>
                <w:rPr>
                  <w:color w:val="0000FF"/>
                </w:rPr>
                <w:t>N 679-5-ЗКО</w:t>
              </w:r>
            </w:hyperlink>
            <w:r>
              <w:rPr>
                <w:color w:val="392C69"/>
              </w:rPr>
              <w:t>,</w:t>
            </w:r>
          </w:p>
          <w:p w:rsidR="00DB6160" w:rsidRDefault="00DB616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27.01.2016 </w:t>
            </w:r>
            <w:hyperlink r:id="rId12" w:history="1">
              <w:r>
                <w:rPr>
                  <w:color w:val="0000FF"/>
                </w:rPr>
                <w:t>N 68-6-ЗКО</w:t>
              </w:r>
            </w:hyperlink>
            <w:r>
              <w:rPr>
                <w:color w:val="392C69"/>
              </w:rPr>
              <w:t xml:space="preserve">, от 27.03.2018 </w:t>
            </w:r>
            <w:hyperlink r:id="rId13" w:history="1">
              <w:r>
                <w:rPr>
                  <w:color w:val="0000FF"/>
                </w:rPr>
                <w:t>N 370-6-ЗКО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B6160" w:rsidRDefault="00DB6160">
      <w:pPr>
        <w:pStyle w:val="ConsPlusNormal"/>
        <w:jc w:val="both"/>
      </w:pPr>
    </w:p>
    <w:p w:rsidR="00DB6160" w:rsidRDefault="00DB6160">
      <w:pPr>
        <w:pStyle w:val="ConsPlusTitle"/>
        <w:jc w:val="center"/>
        <w:outlineLvl w:val="0"/>
      </w:pPr>
      <w:r>
        <w:t>Глава 1. ОБЩИЕ ПОЛОЖЕНИЯ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Title"/>
        <w:ind w:firstLine="540"/>
        <w:jc w:val="both"/>
        <w:outlineLvl w:val="1"/>
      </w:pPr>
      <w:r>
        <w:t>Статья 1. Предмет регулирования настоящего Закона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Normal"/>
        <w:ind w:firstLine="540"/>
        <w:jc w:val="both"/>
      </w:pPr>
      <w:r>
        <w:t>Настоящий Закон определяет правовые, экономические и социальные условия осуществления в Костромской области молодежной политики, определяет ее цель, принципы и основные направления реализации, а также меры государственной поддержки молодежи.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Title"/>
        <w:ind w:firstLine="540"/>
        <w:jc w:val="both"/>
        <w:outlineLvl w:val="1"/>
      </w:pPr>
      <w:r>
        <w:t>Статья 2. Правовая основа настоящего Закона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Normal"/>
        <w:ind w:firstLine="540"/>
        <w:jc w:val="both"/>
      </w:pPr>
      <w:r>
        <w:t xml:space="preserve">Правовую основу настоящего Закона составляют </w:t>
      </w:r>
      <w:hyperlink r:id="rId14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16" w:history="1">
        <w:r>
          <w:rPr>
            <w:color w:val="0000FF"/>
          </w:rPr>
          <w:t>Устав</w:t>
        </w:r>
      </w:hyperlink>
      <w:r>
        <w:t xml:space="preserve"> Костромской области.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Законе</w:t>
      </w:r>
    </w:p>
    <w:p w:rsidR="00DB6160" w:rsidRDefault="00DB6160">
      <w:pPr>
        <w:pStyle w:val="ConsPlusNormal"/>
        <w:ind w:firstLine="540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Костромской области от 18.05.2015 N 679-5-ЗКО)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Normal"/>
        <w:ind w:firstLine="540"/>
        <w:jc w:val="both"/>
      </w:pPr>
      <w:r>
        <w:t>В целях настоящего Закона используются следующие основные понятия: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 xml:space="preserve">1) антиобщественные действия - действия, нарушающие права и законные интересы других лиц, </w:t>
      </w:r>
      <w:proofErr w:type="gramStart"/>
      <w:r>
        <w:t>выражающиеся</w:t>
      </w:r>
      <w:proofErr w:type="gramEnd"/>
      <w:r>
        <w:t xml:space="preserve"> в том числе в систематическом употреблении наркотических средств, психотропных и (или) одурманивающих веществ, алкогольной и спиртосодержащей продукции, занятии проституцией, бродяжничеством или попрошайничеством;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1.1) молодежная добровольческая (волонтерская) деятельность - добровольная, социально направленная и общественно полезная деятельность молодых граждан, осуществляемая путем выполнения работ, оказания услуг без получения денежного или материального вознаграждения (кроме случаев возможного возмещения связанных с осуществлением добровольческой (волонтерской) деятельности затрат);</w:t>
      </w:r>
    </w:p>
    <w:p w:rsidR="00DB6160" w:rsidRDefault="00DB6160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Законом</w:t>
        </w:r>
      </w:hyperlink>
      <w:r>
        <w:t xml:space="preserve"> Костромской области от 27.03.2018 N 370-6-ЗКО)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 xml:space="preserve">2) молодая семья - семья, проживающая на территории Костромской области и состоящая в </w:t>
      </w:r>
      <w:r>
        <w:lastRenderedPageBreak/>
        <w:t>первом зарегистрированном браке, в которой возраст каждого из супругов либо одного родителя в неполной семье не превышает 30 лет (для участников жилищных программ поддержки молодых семей возраст участников увеличивается до 35 лет);</w:t>
      </w:r>
    </w:p>
    <w:p w:rsidR="00DB6160" w:rsidRDefault="00DB6160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Костромской области от 27.03.2018 N 370-6-ЗКО)</w:t>
      </w:r>
    </w:p>
    <w:p w:rsidR="00DB6160" w:rsidRDefault="00DB6160">
      <w:pPr>
        <w:pStyle w:val="ConsPlusNormal"/>
        <w:spacing w:before="220"/>
        <w:ind w:firstLine="540"/>
        <w:jc w:val="both"/>
      </w:pPr>
      <w:proofErr w:type="gramStart"/>
      <w:r>
        <w:t>3) молодежная политика в Костромской области (далее - молодежная политика) - направление деятельности Костромской области, представляющее собой систему мер нормативно-правового, финансово-экономического, организационно-управленческого, информационно-аналитического, кадрового и научного характера, реализуемых на основе взаимодействия с институтами гражданского общества и гражданами, активного межведомственного взаимодействия, направленных на гражданско-патриотическое и духовно-нравственное воспитание молодежи, расширение возможностей для эффективной самореализации молодежи и повышение уровня ее потенциала в целях достижения устойчивого</w:t>
      </w:r>
      <w:proofErr w:type="gramEnd"/>
      <w:r>
        <w:t xml:space="preserve"> социально-экономического развития Костромской области и Российской Федерации;</w:t>
      </w:r>
    </w:p>
    <w:p w:rsidR="00DB6160" w:rsidRDefault="00DB616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Костромской области от 27.03.2018 N 370-6-ЗКО)</w:t>
      </w:r>
    </w:p>
    <w:p w:rsidR="00DB6160" w:rsidRDefault="00DB6160">
      <w:pPr>
        <w:pStyle w:val="ConsPlusNormal"/>
        <w:spacing w:before="220"/>
        <w:ind w:firstLine="540"/>
        <w:jc w:val="both"/>
      </w:pPr>
      <w:proofErr w:type="gramStart"/>
      <w:r>
        <w:t>4) молодежное предпринимательство - предпринимательская деятельность граждан в возрасте до 30 лет, проживающих на территории Костромской области, а также юридических лиц (субъектов малого и среднего предпринимательства), зарегистрированных в установленном порядке на территории Костромской области, средний возраст штатных работников которых, а также возраст руководителя не превышает 30 лет, либо в уставном (складочном) капитале которых доля вкладов лиц не старше 30 лет превышает</w:t>
      </w:r>
      <w:proofErr w:type="gramEnd"/>
      <w:r>
        <w:t xml:space="preserve"> 75 процентов;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5) молодежный обмен - осуществление международных и межрегиональных связей путем организации взаимных посещений различных субъектов Российской Федерации и иностранных государств молодежью в целях развития сотрудничества в сфере молодежной политики, обмена опытом, изучения разнообразия культур и исторического наследия;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6) молодежь (молодые граждане) - социально-демографическая группа лиц в возрасте от 14 до 30 лет включительно, в случаях, определенных нормативными правовыми актами Российской Федерации и Костромской области, - до 35 лет, проживающих на территории Костромской области;</w:t>
      </w:r>
    </w:p>
    <w:p w:rsidR="00DB6160" w:rsidRDefault="00DB6160">
      <w:pPr>
        <w:pStyle w:val="ConsPlusNormal"/>
        <w:jc w:val="both"/>
      </w:pPr>
      <w:r>
        <w:t xml:space="preserve">(п. 6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Костромской области от 27.03.2018 N 370-6-ЗКО)</w:t>
      </w:r>
    </w:p>
    <w:p w:rsidR="00DB6160" w:rsidRDefault="00DB6160">
      <w:pPr>
        <w:pStyle w:val="ConsPlusNormal"/>
        <w:spacing w:before="220"/>
        <w:ind w:firstLine="540"/>
        <w:jc w:val="both"/>
      </w:pPr>
      <w:proofErr w:type="gramStart"/>
      <w:r>
        <w:t>7) молодой ученый - гражданин, проживающий на территории Костромской области, являющийся работником образовательной или научной организации, имеющий ученую степень кандидата наук в возрасте до 35 лет или ученую степень доктора наук в возрасте до 40 лет, либо являющийся аспирантом, исследователем или преподавателем образовательной организации высшего образования без ученой степени в возрасте до 30 лет;</w:t>
      </w:r>
      <w:proofErr w:type="gramEnd"/>
    </w:p>
    <w:p w:rsidR="00DB6160" w:rsidRDefault="00DB6160">
      <w:pPr>
        <w:pStyle w:val="ConsPlusNormal"/>
        <w:spacing w:before="220"/>
        <w:ind w:firstLine="540"/>
        <w:jc w:val="both"/>
      </w:pPr>
      <w:r>
        <w:t>8) специалист по работе с молодежью - имеющий соответствующую профессиональную квалификацию работник органа исполнительной власти Костромской области, органа местного самоуправления, а также организации любой формы собственности, осуществляющей работу с молодежью на территории Костромской области;</w:t>
      </w:r>
    </w:p>
    <w:p w:rsidR="00DB6160" w:rsidRDefault="00DB6160">
      <w:pPr>
        <w:pStyle w:val="ConsPlusNormal"/>
        <w:spacing w:before="220"/>
        <w:ind w:firstLine="540"/>
        <w:jc w:val="both"/>
      </w:pPr>
      <w:proofErr w:type="gramStart"/>
      <w:r>
        <w:t>9) студенческие отряды - общественные объединения, созданные обучающимися, осваивающими основные образовательные программы среднего общего, среднего профессионального и высшего образования, целью деятельности которых является организация временной занятости таких обучающихся, изъявивших желание в свободное от учебы время работать в различных отраслях экономики;</w:t>
      </w:r>
      <w:proofErr w:type="gramEnd"/>
    </w:p>
    <w:p w:rsidR="00DB6160" w:rsidRDefault="00DB6160">
      <w:pPr>
        <w:pStyle w:val="ConsPlusNormal"/>
        <w:spacing w:before="220"/>
        <w:ind w:firstLine="540"/>
        <w:jc w:val="both"/>
      </w:pPr>
      <w:r>
        <w:t>10) талантливая молодежь - молодые граждане, проживающие на территории Костромской области, проявившие выдающиеся способности и таланты, в том числе являющиеся победителями международных, всероссийских, межрегиональных и областных олимпиад и иных конкурсных мероприятий.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Title"/>
        <w:ind w:firstLine="540"/>
        <w:jc w:val="both"/>
        <w:outlineLvl w:val="1"/>
      </w:pPr>
      <w:r>
        <w:t>Статья 4. Цель и принципы молодежной политики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Normal"/>
        <w:ind w:firstLine="540"/>
        <w:jc w:val="both"/>
      </w:pPr>
      <w:r>
        <w:t>1. Целью молодежной политики является совершенствование правовых, социально-экономических и организационных условий для успешной самореализации молодежи, направленной на раскрытие ее потенциала для дальнейшего развития Костромской области и Российской Федерации, а также содействие успешной интеграции молодежи в общество и повышению ее роли в жизни Костромской области и Российской Федерации.</w:t>
      </w:r>
    </w:p>
    <w:p w:rsidR="00DB6160" w:rsidRDefault="00DB616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Костромской области от 27.03.2018 N 370-6-ЗКО)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2. Молодежная политика осуществляется в соответствии с основными направлениями государственной молодежной политики в Российской Федерации и строится на основе следующих принципов:</w:t>
      </w:r>
    </w:p>
    <w:p w:rsidR="00DB6160" w:rsidRDefault="00DB616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Костромской области от 27.03.2018 N 370-6-ЗКО)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 xml:space="preserve">1) обеспечения прав и свобод молодых граждан, гарантированных </w:t>
      </w:r>
      <w:hyperlink r:id="rId24" w:history="1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2) признания интересов и потребностей молодежи как особой социальной группы и сбалансированности ее законных интересов и прав с интересами и правами других социальных групп и общества в целом, признания молодежи равноправным партнером в формировании и реализации молодежной политики;</w:t>
      </w:r>
    </w:p>
    <w:p w:rsidR="00DB6160" w:rsidRDefault="00DB6160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Костромской области от 18.05.2015 N 679-5-ЗКО)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3) создания экономических, социальных, правовых условий для духовно-нравственного, интеллектуального и физического развития, профессиональной подготовки молодежи и реализации способностей молодых граждан, начала трудовой деятельности, создания семьи;</w:t>
      </w:r>
    </w:p>
    <w:p w:rsidR="00DB6160" w:rsidRDefault="00DB616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Костромской области от 18.05.2015 N 679-5-ЗКО)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4) привлечения молодых граждан к непосредственному участию в общественно-политической жизни Костромской области, осуществления соответствующих программ, касающихся решения молодежных проблем и проблем социально-экономического развития Костромской области;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5) поддержки социально значимых инициатив молодых граждан, молодежных общественных объединений;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6) обеспечения преемственности поколений в процессе духовно-нравственного, гражданско-патриотического и физического воспитания молодежи;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7) системности и комплексности подхода к решению вопросов в сфере молодежной политики;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8) взаимодействия органов государственной власти, органов местного самоуправления, общественных объединений, участвующих в осуществлении молодежной политики;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9) информационной открытости, повышения эффективности использования информационных ресурсов и инфраструктуры в интересах реализации молодежной политики;</w:t>
      </w:r>
    </w:p>
    <w:p w:rsidR="00DB6160" w:rsidRDefault="00DB6160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Костромской области от 27.03.2018 N 370-6-ЗКО)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10) развития государственно-частного партнерства и взаимодействия с социальными институтами общества;</w:t>
      </w:r>
    </w:p>
    <w:p w:rsidR="00DB6160" w:rsidRDefault="00DB6160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Законом</w:t>
        </w:r>
      </w:hyperlink>
      <w:r>
        <w:t xml:space="preserve"> Костромской области от 18.05.2015 N 679-5-ЗКО)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11) формирования у молодых граждан позитивного отношения к семье и браку;</w:t>
      </w:r>
    </w:p>
    <w:p w:rsidR="00DB6160" w:rsidRDefault="00DB6160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Законом</w:t>
        </w:r>
      </w:hyperlink>
      <w:r>
        <w:t xml:space="preserve"> Костромской области от 27.03.2018 N 370-6-ЗКО)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lastRenderedPageBreak/>
        <w:t>12) поддержки деятельности молодежных общественных объединений и организаций;</w:t>
      </w:r>
    </w:p>
    <w:p w:rsidR="00DB6160" w:rsidRDefault="00DB6160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Костромской области от 27.03.2018 N 370-6-ЗКО)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13) дифференциации молодежных программ и мероприятий в зависимости от возрастных особенностей личности, этапов ее психологического, гражданского, социального и профессионального становления;</w:t>
      </w:r>
    </w:p>
    <w:p w:rsidR="00DB6160" w:rsidRDefault="00DB6160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Законом</w:t>
        </w:r>
      </w:hyperlink>
      <w:r>
        <w:t xml:space="preserve"> Костромской области от 27.03.2018 N 370-6-ЗКО)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14) укрепления взаимосвязи, сотрудничества, партнерства федерального, регионального и муниципального уровней, межведомственных подходов в решении проблем молодежи.</w:t>
      </w:r>
    </w:p>
    <w:p w:rsidR="00DB6160" w:rsidRDefault="00DB6160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Законом</w:t>
        </w:r>
      </w:hyperlink>
      <w:r>
        <w:t xml:space="preserve"> Костромской области от 27.03.2018 N 370-6-ЗКО)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Title"/>
        <w:ind w:firstLine="540"/>
        <w:jc w:val="both"/>
        <w:outlineLvl w:val="1"/>
      </w:pPr>
      <w:r>
        <w:t>Статья 5. Участники молодежной политики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Normal"/>
        <w:ind w:firstLine="540"/>
        <w:jc w:val="both"/>
      </w:pPr>
      <w:r>
        <w:t>1. Участниками правоотношений, возникающих при формировании и реализации молодежной политики, являются: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1) органы государственной власти Костромской области;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2) органы местного самоуправления;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3) молодые граждане;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4) молодые семьи;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5) молодежные общественные объединения;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6) юридические и физические лица, принимающие участие в осуществлении молодежной политики.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2. Молодые граждане участвуют в формировании и реализации молодежной политики: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1) непосредственно;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2) через молодежное правительство, общественную молодежную палату, совещательные органы, образуемые органами государственной власти Костромской области, органами местного самоуправления;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3) через молодежные общественные объединения;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4) через Общественную палату Костромской области.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Title"/>
        <w:ind w:firstLine="540"/>
        <w:jc w:val="both"/>
        <w:outlineLvl w:val="1"/>
      </w:pPr>
      <w:r>
        <w:t>Статья 6. Общественная молодежная палата при Костромской областной Думе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Normal"/>
        <w:ind w:firstLine="540"/>
        <w:jc w:val="both"/>
      </w:pPr>
      <w:r>
        <w:t>1. В целях изучения проблем молодежи в Костромской области, своевременного реагирования на них органов государственной власти Костромской области, поддержки созидательной, гражданской активности молодежи, а также в целях приобщения молодых активистов к парламентской деятельности, формирования их правовой и политической культуры при Костромской областной Думе может быть создана общественная молодежная палата.</w:t>
      </w:r>
    </w:p>
    <w:p w:rsidR="00DB6160" w:rsidRDefault="00DB616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B616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B6160" w:rsidRDefault="00DB6160">
            <w:pPr>
              <w:pStyle w:val="ConsPlusNormal"/>
              <w:jc w:val="both"/>
            </w:pPr>
            <w:r>
              <w:rPr>
                <w:color w:val="392C69"/>
              </w:rPr>
              <w:t xml:space="preserve">Изменения, внесенные </w:t>
            </w:r>
            <w:hyperlink r:id="rId33" w:history="1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Костромской области от 27.01.2016 N 68-6-ЗКО в часть 2, </w:t>
            </w:r>
            <w:hyperlink r:id="rId34" w:history="1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правоотношения, возникшие с 7 октября 2015 года.</w:t>
            </w:r>
          </w:p>
        </w:tc>
      </w:tr>
    </w:tbl>
    <w:p w:rsidR="00DB6160" w:rsidRDefault="00DB6160">
      <w:pPr>
        <w:pStyle w:val="ConsPlusNormal"/>
        <w:spacing w:before="280"/>
        <w:ind w:firstLine="540"/>
        <w:jc w:val="both"/>
      </w:pPr>
      <w:r>
        <w:t xml:space="preserve">2. Общественная молодежная палата при Костромской областной Думе является совещательным и консультативным органом, осуществляющим свою деятельность на </w:t>
      </w:r>
      <w:r>
        <w:lastRenderedPageBreak/>
        <w:t>общественных началах.</w:t>
      </w:r>
    </w:p>
    <w:p w:rsidR="00DB6160" w:rsidRDefault="00DB616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Костромской области от 27.01.2016 N 68-6-ЗКО)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3. К компетенции общественной молодежной палаты при Костромской областной Думе относится обсуждение основных направлений молодежной политики, проектов нормативных правовых актов органов государственной власти Костромской области и иных документов по вопросам молодежной политики и принятие по результатам обсуждения рекомендаций.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4. Положение об общественной молодежной палате при Костромской областной Думе и персональный состав ее членов утверждаются постановлением Костромской областной Думы.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Title"/>
        <w:ind w:firstLine="540"/>
        <w:jc w:val="both"/>
        <w:outlineLvl w:val="1"/>
      </w:pPr>
      <w:r>
        <w:t>Статья 7. Молодежное правительство Костромской области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Normal"/>
        <w:ind w:firstLine="540"/>
        <w:jc w:val="both"/>
      </w:pPr>
      <w:r>
        <w:t>1. В целях формирования и обучения кадрового резерва для управленческих структур Костромской области, привлечения научного и творческого потенциала молодежи Костромской области к решению задач, стоящих перед исполнительными органами государственной власти Костромской области, постановлением администрации Костромской области может быть создано молодежное правительство Костромской области.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2. Молодежное правительство Костромской области является совещательным органом, работающим на общественных началах, формируется на основании конкурса.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3. Положения о молодежном правительстве Костромской области и о проведении конкурса по его формированию утверждаются администрацией Костромской области.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Title"/>
        <w:ind w:firstLine="540"/>
        <w:jc w:val="both"/>
        <w:outlineLvl w:val="1"/>
      </w:pPr>
      <w:r>
        <w:t>Статья 8. Учреждения по работе с молодежью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Normal"/>
        <w:ind w:firstLine="540"/>
        <w:jc w:val="both"/>
      </w:pPr>
      <w:r>
        <w:t>Областные государственные учреждения по работе с молодежью осуществляют программы и мероприятия по поддержке и развитию гражданской, культурной, творческой и иной инициативы молодежи, оказанию комплекса услуг молодым гражданам, содействию в социальной реабилитации молодежи, находящейся в трудной жизненной ситуации.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Title"/>
        <w:jc w:val="center"/>
        <w:outlineLvl w:val="0"/>
      </w:pPr>
      <w:r>
        <w:t>Глава 2. ПОЛНОМОЧИЯ ОРГАНОВ ГОСУДАРСТВЕННОЙ ВЛАСТИ</w:t>
      </w:r>
    </w:p>
    <w:p w:rsidR="00DB6160" w:rsidRDefault="00DB6160">
      <w:pPr>
        <w:pStyle w:val="ConsPlusTitle"/>
        <w:jc w:val="center"/>
      </w:pPr>
      <w:r>
        <w:t>КОСТРОМСКОЙ ОБЛАСТИ В СФЕРЕ МОЛОДЕЖНОЙ ПОЛИТИКИ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Title"/>
        <w:ind w:firstLine="540"/>
        <w:jc w:val="both"/>
        <w:outlineLvl w:val="1"/>
      </w:pPr>
      <w:r>
        <w:t>Статья 9. Полномочия Костромской областной Думы в сфере молодежной политики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Normal"/>
        <w:ind w:firstLine="540"/>
        <w:jc w:val="both"/>
      </w:pPr>
      <w:r>
        <w:t>К полномочиям Костромской областной Думы в сфере молодежной политики относятся: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1) осуществление законодательного регулирования в сфере молодежной политики;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 xml:space="preserve">2) осуществление </w:t>
      </w:r>
      <w:proofErr w:type="gramStart"/>
      <w:r>
        <w:t>контроля за</w:t>
      </w:r>
      <w:proofErr w:type="gramEnd"/>
      <w:r>
        <w:t xml:space="preserve"> исполнением законов Костромской области в сфере молодежной политики;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3) награждение талантливой молодежи;</w:t>
      </w:r>
    </w:p>
    <w:p w:rsidR="00DB6160" w:rsidRDefault="00DB6160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Костромской области от 27.01.2016 N 68-6-ЗКО)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4) иные полномочия в соответствии с законодательством Российской Федерации и законами Костромской области.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Title"/>
        <w:ind w:firstLine="540"/>
        <w:jc w:val="both"/>
        <w:outlineLvl w:val="1"/>
      </w:pPr>
      <w:r>
        <w:t>Статья 10. Полномочия органов исполнительной власти Костромской области в сфере молодежной политики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Normal"/>
        <w:ind w:firstLine="540"/>
        <w:jc w:val="both"/>
      </w:pPr>
      <w:r>
        <w:t>1. К полномочиям администрации Костромской области в сфере молодежной политики относятся:</w:t>
      </w:r>
    </w:p>
    <w:p w:rsidR="00DB6160" w:rsidRDefault="00DB6160">
      <w:pPr>
        <w:pStyle w:val="ConsPlusNormal"/>
        <w:spacing w:before="220"/>
        <w:ind w:firstLine="540"/>
        <w:jc w:val="both"/>
      </w:pPr>
      <w:proofErr w:type="gramStart"/>
      <w:r>
        <w:lastRenderedPageBreak/>
        <w:t>1) утверждение стратегии молодежной политики в Костромской области;</w:t>
      </w:r>
      <w:proofErr w:type="gramEnd"/>
    </w:p>
    <w:p w:rsidR="00DB6160" w:rsidRDefault="00DB6160">
      <w:pPr>
        <w:pStyle w:val="ConsPlusNormal"/>
        <w:spacing w:before="220"/>
        <w:ind w:firstLine="540"/>
        <w:jc w:val="both"/>
      </w:pPr>
      <w:r>
        <w:t>1.1) принятие нормативных правовых актов в сфере молодежной политики, в том числе государственных программ Костромской области;</w:t>
      </w:r>
    </w:p>
    <w:p w:rsidR="00DB6160" w:rsidRDefault="00DB6160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Законом</w:t>
        </w:r>
      </w:hyperlink>
      <w:r>
        <w:t xml:space="preserve"> Костромской области от 27.03.2018 N 370-6-ЗКО)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38" w:history="1">
        <w:r>
          <w:rPr>
            <w:color w:val="0000FF"/>
          </w:rPr>
          <w:t>Закон</w:t>
        </w:r>
      </w:hyperlink>
      <w:r>
        <w:t xml:space="preserve"> Костромской области от 11.12.2014 N 608-5-ЗКО;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 xml:space="preserve">3) утверждение </w:t>
      </w:r>
      <w:proofErr w:type="gramStart"/>
      <w:r>
        <w:t>методики определения норматива минимального обеспечения молодежи</w:t>
      </w:r>
      <w:proofErr w:type="gramEnd"/>
      <w:r>
        <w:t xml:space="preserve"> областными и муниципальными учреждениями по работе с молодежью;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 xml:space="preserve">4) осуществление координации и межмуниципального взаимодействия в ходе реализации молодежной политики, межведомственного </w:t>
      </w:r>
      <w:proofErr w:type="gramStart"/>
      <w:r>
        <w:t>контроля за</w:t>
      </w:r>
      <w:proofErr w:type="gramEnd"/>
      <w:r>
        <w:t xml:space="preserve"> ее реализацией;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5) создание областных государственных учреждений по работе с молодежью.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2. К полномочиям исполнительных органов государственной власти Костромской области в сфере молодежной политики относятся: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1) реализация государственных программ Костромской области в части мероприятий молодежной политики;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2) разработка и осуществление мер поддержки молодой семьи, талантливой молодежи, содействие духовному, нравственному и физическому развитию молодежи, воспитанию гражданственности и патриотизма, пропаганде здорового образа жизни в рамках своих полномочий;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3) организация и проведение региональных мероприятий с участием молодежи в рамках своих полномочий;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4) создание консультативно-совещательных и экспертных органов из числа представителей молодежных и детских общественных объединений, научных, образовательных и иных организаций и лиц, специализирующихся на изучении проблем молодежи и практической работе среди молодежи, утверждение порядков их формирования и деятельности, а также персонального состава;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5) иные полномочия, установленные настоящим Законом.</w:t>
      </w:r>
    </w:p>
    <w:p w:rsidR="00DB6160" w:rsidRDefault="00DB6160">
      <w:pPr>
        <w:pStyle w:val="ConsPlusNormal"/>
        <w:jc w:val="both"/>
      </w:pPr>
      <w:r>
        <w:t xml:space="preserve">(часть 2 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Костромской области от 27.03.2018 N 370-6-ЗКО)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3. Реализация молодежной политики осуществляется уполномоченным органом исполнительной власти Костромской области по проведению молодежной политики на основе межведомственного взаимодействия с другими органами государственной власти Костромской области.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Title"/>
        <w:jc w:val="center"/>
        <w:outlineLvl w:val="0"/>
      </w:pPr>
      <w:r>
        <w:t>Глава 3. ОСНОВНЫЕ НАПРАВЛЕНИЯ РЕАЛИЗАЦИИ</w:t>
      </w:r>
    </w:p>
    <w:p w:rsidR="00DB6160" w:rsidRDefault="00DB6160">
      <w:pPr>
        <w:pStyle w:val="ConsPlusTitle"/>
        <w:jc w:val="center"/>
      </w:pPr>
      <w:r>
        <w:t>МОЛОДЕЖНОЙ ПОЛИТИКИ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Title"/>
        <w:ind w:firstLine="540"/>
        <w:jc w:val="both"/>
        <w:outlineLvl w:val="1"/>
      </w:pPr>
      <w:r>
        <w:t>Статья 11. Гражданское становление, воспитание патриотизма молодежи, развитие культуры созидательных межэтнических отношений</w:t>
      </w:r>
    </w:p>
    <w:p w:rsidR="00DB6160" w:rsidRDefault="00DB6160">
      <w:pPr>
        <w:pStyle w:val="ConsPlusNormal"/>
        <w:ind w:firstLine="540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Костромской области от 18.05.2015 N 679-5-ЗКО)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Гражданское становление, воспитание патриотизма молодежи, а также развитие в молодежной среде культуры созидательных межэтнических отношений является систематической и целенаправленной деятельностью органов государственной власти Костромской области, направленной на воспитание у молодых граждан патриотического сознания, уважения к государственной символике Российской Федерации, официальной символике Костромской </w:t>
      </w:r>
      <w:r>
        <w:lastRenderedPageBreak/>
        <w:t>области, позитивного отношения к Вооруженным силам Российской Федерации, готовности к выполнению гражданского долга и конституционных обязанностей по защите</w:t>
      </w:r>
      <w:proofErr w:type="gramEnd"/>
      <w:r>
        <w:t xml:space="preserve"> интересов Российской Федерации, формирования знаний своего культурного, исторического, национального наследия и уважения к его многообразию.</w:t>
      </w:r>
    </w:p>
    <w:p w:rsidR="00DB6160" w:rsidRDefault="00DB616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Костромской области от 27.03.2018 N 370-6-ЗКО)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2. В целях гражданского становления, воспитания патриотизма молодежи, формирования созидательных межэтнических отношений органы государственной власти Костромской области осуществляют следующие меры:</w:t>
      </w:r>
    </w:p>
    <w:p w:rsidR="00DB6160" w:rsidRDefault="00DB6160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Костромской области от 27.03.2018 N 370-6-ЗКО)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1) разработка и реализация программ (проектов), посвященных знаменательным событиям отечественной истории, истории Костромского края, направленных на воспитание уважительного отношения к истории России и Костромской области, к традициям общества;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2) реализация просветительских и иных программ, направленных на укрепление социального, межнационального и межконфессионального согласия в молодежной среде, системная поддержка программ (проектов), направленных на формирование активной гражданской позиции молодых граждан, национально-государственной идентичности, воспитание уважения к представителям различных этносов, укрепление нравственных ценностей, профилактику экстремизма, взаимодействие с молодежными субкультурами и неформальными движениями;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3) организация и проведение областных молодежных патриотических слетов и фестивалей, конкурсов, связанных с героическим боевым и трудовым прошлым Костромского края, детских специализированных (профильных) лагерей, молодежных форумов;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4) подготовка молодых граждан к службе в Вооруженных силах Российской Федерации;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5) развитие механизмов обеспечения доступности для молодежи объектов культурного наследия (в том числе путем формирования и развития единой системы льготного посещения театрально-концертных организаций, музеев, выставок, организаций культуры и искусства);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6) расширение сети молодежных, физкультурно-спортивных, военно-патриотических и компьютерных клубов, библиотек, художественных кружков и других организаций, доступных для молодежи;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7) разработка и внедрение просветительских (в том числе интерактивных) программ и проектов гражданской, патриотической тематики, посвященных пропаганде государственной символики, достижениям государства, Костромской области;</w:t>
      </w:r>
    </w:p>
    <w:p w:rsidR="00DB6160" w:rsidRDefault="00DB6160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Законом</w:t>
        </w:r>
      </w:hyperlink>
      <w:r>
        <w:t xml:space="preserve"> Костромской области от 27.03.2018 N 370-6-ЗКО)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8) популяризация в молодежной среде литературного русского языка, а также культурных и национальных традиций;</w:t>
      </w:r>
    </w:p>
    <w:p w:rsidR="00DB6160" w:rsidRDefault="00DB6160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Костромской области от 27.03.2018 N 370-6-ЗКО)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9) вовлечение молодежи в реализацию программ по сохранению российской культуры, исторического наследия народов страны и традиционных ремесел;</w:t>
      </w:r>
    </w:p>
    <w:p w:rsidR="00DB6160" w:rsidRDefault="00DB6160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Костромской области от 27.03.2018 N 370-6-ЗКО)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10) вовлечение молодежи в активную работу поисковых, археологических, военно-исторических, краеведческих, студенческих отрядов и молодежных объединений, в том числе в работу по увековечению памяти защитников Отечества, расширению сотрудничества с общественными объединениями ветеранов войны и труда по вопросам организации воспитательной работы среди молодежи;</w:t>
      </w:r>
    </w:p>
    <w:p w:rsidR="00DB6160" w:rsidRDefault="00DB6160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Законом</w:t>
        </w:r>
      </w:hyperlink>
      <w:r>
        <w:t xml:space="preserve"> Костромской области от 27.03.2018 N 370-6-ЗКО)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lastRenderedPageBreak/>
        <w:t>11) реализация комплекса мер по подготовке молодежи к прохождению военной службы, в том числе посредством оказания организационной, методической и иной поддержки деятельности патриотических молодежных и детских объединений, военно-спортивных и военно-патриотических клубов, поисковых отрядов, историко-краеведческих и иных организаций.</w:t>
      </w:r>
    </w:p>
    <w:p w:rsidR="00DB6160" w:rsidRDefault="00DB6160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Законом</w:t>
        </w:r>
      </w:hyperlink>
      <w:r>
        <w:t xml:space="preserve"> Костромской области от 27.03.2018 N 370-6-ЗКО)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Title"/>
        <w:ind w:firstLine="540"/>
        <w:jc w:val="both"/>
        <w:outlineLvl w:val="1"/>
      </w:pPr>
      <w:r>
        <w:t>Статья 12. Помощь молодой семье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Normal"/>
        <w:ind w:firstLine="540"/>
        <w:jc w:val="both"/>
      </w:pPr>
      <w:r>
        <w:t>Исполнительные органы государственной власти Костромской области оказывают помощь молодым семьям посредством: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1) обеспечения межведомственного взаимодействия при решении социально-экономических, социально-бытовых проблем молодых семей;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2) проведения исследований, мониторингов по проблемам молодых семей;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3) создания условий для развития системы клубов "Молодая семья";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4) развития системы психологической, медицинской, образовательной и юридической помощи молодым семьям;</w:t>
      </w:r>
    </w:p>
    <w:p w:rsidR="00DB6160" w:rsidRDefault="00DB6160">
      <w:pPr>
        <w:pStyle w:val="ConsPlusNormal"/>
        <w:jc w:val="both"/>
      </w:pPr>
      <w:r>
        <w:t xml:space="preserve">(п. 4 в ред. </w:t>
      </w:r>
      <w:hyperlink r:id="rId48" w:history="1">
        <w:r>
          <w:rPr>
            <w:color w:val="0000FF"/>
          </w:rPr>
          <w:t>Закона</w:t>
        </w:r>
      </w:hyperlink>
      <w:r>
        <w:t xml:space="preserve"> Костромской области от 27.03.2018 N 370-6-ЗКО)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5) развития разнообразных практик и совершенствования системы поддержки молодых семей в решении жилищных проблем.</w:t>
      </w:r>
    </w:p>
    <w:p w:rsidR="00DB6160" w:rsidRDefault="00DB6160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Законом</w:t>
        </w:r>
      </w:hyperlink>
      <w:r>
        <w:t xml:space="preserve"> Костромской области от 27.03.2018 N 370-6-ЗКО)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Title"/>
        <w:ind w:firstLine="540"/>
        <w:jc w:val="both"/>
        <w:outlineLvl w:val="1"/>
      </w:pPr>
      <w:r>
        <w:t>Статья 13. Содействие занятости, трудоустройству молодежи и поддержка молодежного предпринимательства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Normal"/>
        <w:ind w:firstLine="540"/>
        <w:jc w:val="both"/>
      </w:pPr>
      <w:r>
        <w:t>1. Исполнительные органы государственной власти Костромской области содействуют занятости и трудоустройству молодежи путем: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1) информирования молодых граждан о положении на рынке труда в Костромской области;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2) организации ярмарки вакансий и учебных рабочих мест;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3) организации профессиональной ориентации молодых граждан в целях выбора сферы деятельности (профессии);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4) организации временного трудоустройства несовершеннолетних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работу впервые;</w:t>
      </w:r>
    </w:p>
    <w:p w:rsidR="00DB6160" w:rsidRDefault="00DB616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Костромской области от 07.02.2014 N 490-5-ЗКО)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5) поддержки молодежных инициатив, направленных на организацию молодежной добровольческой (волонтерской) деятельности;</w:t>
      </w:r>
    </w:p>
    <w:p w:rsidR="00DB6160" w:rsidRDefault="00DB616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Костромской области от 27.03.2018 N 370-6-ЗКО)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6) формирования информационного банка данных о потребностях и возможностях организации молодежной добровольческой (волонтерской) деятельности в субъектах Российской Федерации, Костромской области и в иностранных государствах;</w:t>
      </w:r>
    </w:p>
    <w:p w:rsidR="00DB6160" w:rsidRDefault="00DB616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Костромской области от 27.03.2018 N 370-6-ЗКО)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7) привлечения молодежи к добровольческой (волонтерской) деятельности в субъектах Российской Федерации, Костромской области и в иностранных государствах в сферах массового молодежного спорта, туризма и досуга для молодежи;</w:t>
      </w:r>
    </w:p>
    <w:p w:rsidR="00DB6160" w:rsidRDefault="00DB6160">
      <w:pPr>
        <w:pStyle w:val="ConsPlusNormal"/>
        <w:jc w:val="both"/>
      </w:pPr>
      <w:r>
        <w:lastRenderedPageBreak/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Костромской области от 27.03.2018 N 370-6-ЗКО)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8) оказания государственной поддержки студенческим отрядам в соответствии с законодательством Костромской области;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9) поддержки молодежных программ и проектов, направленных на развитие созидательной деятельности сельской молодежи, а также молодежи малых городов;</w:t>
      </w:r>
    </w:p>
    <w:p w:rsidR="00DB6160" w:rsidRDefault="00DB6160">
      <w:pPr>
        <w:pStyle w:val="ConsPlusNormal"/>
        <w:jc w:val="both"/>
      </w:pPr>
      <w:r>
        <w:t xml:space="preserve">(п. 9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Законом</w:t>
        </w:r>
      </w:hyperlink>
      <w:r>
        <w:t xml:space="preserve"> Костромской области от 27.03.2018 N 370-6-ЗКО)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10) создания условий для самореализации молодежи, стимулирования трудовой, образовательной и социальной мобильности молодежи;</w:t>
      </w:r>
    </w:p>
    <w:p w:rsidR="00DB6160" w:rsidRDefault="00DB6160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55" w:history="1">
        <w:r>
          <w:rPr>
            <w:color w:val="0000FF"/>
          </w:rPr>
          <w:t>Законом</w:t>
        </w:r>
      </w:hyperlink>
      <w:r>
        <w:t xml:space="preserve"> Костромской области от 27.03.2018 N 370-6-ЗКО)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11) развития института наставничества в образовательных и других организациях, на предприятиях, в органах государственной власти;</w:t>
      </w:r>
    </w:p>
    <w:p w:rsidR="00DB6160" w:rsidRDefault="00DB6160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Законом</w:t>
        </w:r>
      </w:hyperlink>
      <w:r>
        <w:t xml:space="preserve"> Костромской области от 27.03.2018 N 370-6-ЗКО)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12) развития моделей молодежного самоуправления и самоорганизации в ученических, студенческих и трудовых коллективах, а также по месту жительства;</w:t>
      </w:r>
    </w:p>
    <w:p w:rsidR="00DB6160" w:rsidRDefault="00DB6160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Законом</w:t>
        </w:r>
      </w:hyperlink>
      <w:r>
        <w:t xml:space="preserve"> Костромской области от 27.03.2018 N 370-6-ЗКО)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13) развития и поддержки молодежной добровольческой (волонтерской) деятельности;</w:t>
      </w:r>
    </w:p>
    <w:p w:rsidR="00DB6160" w:rsidRDefault="00DB6160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58" w:history="1">
        <w:r>
          <w:rPr>
            <w:color w:val="0000FF"/>
          </w:rPr>
          <w:t>Законом</w:t>
        </w:r>
      </w:hyperlink>
      <w:r>
        <w:t xml:space="preserve"> Костромской области от 27.03.2018 N 370-6-ЗКО)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14) привлечения (закрепления) в сельскую местность (сельской местности) молодежи путем создания благоприятных условий для ее трудовой деятельности.</w:t>
      </w:r>
    </w:p>
    <w:p w:rsidR="00DB6160" w:rsidRDefault="00DB6160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Законом</w:t>
        </w:r>
      </w:hyperlink>
      <w:r>
        <w:t xml:space="preserve"> Костромской области от 27.03.2018 N 370-6-ЗКО)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2. С целью оказания поддержки молодым гражданам, занимающимся предпринимательской деятельностью в Костромской области, исполнительные органы государственной власти Костромской области: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1) организуют консультации по различным вопросам предпринимательской деятельности, мероприятий, обучающих семинаров по развитию и поддержке молодежного предпринимательства;</w:t>
      </w:r>
    </w:p>
    <w:p w:rsidR="00DB6160" w:rsidRDefault="00DB6160">
      <w:pPr>
        <w:pStyle w:val="ConsPlusNormal"/>
        <w:jc w:val="both"/>
      </w:pPr>
      <w:r>
        <w:t xml:space="preserve">(п. 1 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Костромской области от 27.03.2018 N 370-6-ЗКО)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2) создают и обеспечивают функционирование специализированных информационных ресурсов, в том числе в информационно-телекоммуникационной сети Интернет;</w:t>
      </w:r>
    </w:p>
    <w:p w:rsidR="00DB6160" w:rsidRDefault="00DB6160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Закона</w:t>
        </w:r>
      </w:hyperlink>
      <w:r>
        <w:t xml:space="preserve"> Костромской области от 29.12.2011 N 179-5-ЗКО)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3) организуют и проводят мероприятия, обучающие семинары по развитию и поддержке молодежного предпринимательства;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4) проводят социологические исследования по вопросам развития молодежного предпринимательства в Костромской области;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5) проводят областные конкурсы предпринимательских проектов и инициатив для молодежи;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6) создают условия для реализации предпринимательского потенциала молодежи, в том числе социального, а также обеспечивают выполнение задач по созданию и поддержке деятельности общественных объединений, направленной на развитие социально ориентированного молодежного предпринимательства;</w:t>
      </w:r>
    </w:p>
    <w:p w:rsidR="00DB6160" w:rsidRDefault="00DB6160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Законом</w:t>
        </w:r>
      </w:hyperlink>
      <w:r>
        <w:t xml:space="preserve"> Костромской области от 27.03.2018 N 370-6-ЗКО)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lastRenderedPageBreak/>
        <w:t>7) привлекают молодых предпринимателей к работе совещательных органов при исполнительных органах государственной власти Костромской области в области развития малого и среднего предпринимательства.</w:t>
      </w:r>
    </w:p>
    <w:p w:rsidR="00DB6160" w:rsidRDefault="00DB6160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63" w:history="1">
        <w:r>
          <w:rPr>
            <w:color w:val="0000FF"/>
          </w:rPr>
          <w:t>Законом</w:t>
        </w:r>
      </w:hyperlink>
      <w:r>
        <w:t xml:space="preserve"> Костромской области от 27.03.2018 N 370-6-ЗКО)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Title"/>
        <w:ind w:firstLine="540"/>
        <w:jc w:val="both"/>
        <w:outlineLvl w:val="1"/>
      </w:pPr>
      <w:r>
        <w:t>Статья 14. Поддержка талантливой молодежи и молодых ученых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Normal"/>
        <w:ind w:firstLine="540"/>
        <w:jc w:val="both"/>
      </w:pPr>
      <w:r>
        <w:t>Исполнительные органы государственной власти Костромской области осуществляют поддержку талантливой молодежи и молодых ученых путем: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1) оказания содействия практическому внедрению разработок молодых ученых (создание, поддержка и координация инновационных программ, проведение ярмарок и других форм интеллектуального творчества);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2) оказания содействия в организации и проведении мероприятий по трудоустройству и профессиональной адаптации молодых ученых;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3) развития молодежных обменов в рамках международных гуманитарных, образовательных, научно-технических программ;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4) обеспечения участия представителей талантливой молодежи в международных, всероссийских, межрегиональных и областных конкурсах молодежи;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5) поддержки молодых граждан, обучающихся в образовательных организациях, реализующих дополнительные образовательные программы в области физической культуры и спорта, искусств, учебно-исследовательской деятельности, научно-технического творчества молодежи;</w:t>
      </w:r>
    </w:p>
    <w:p w:rsidR="00DB6160" w:rsidRDefault="00DB6160">
      <w:pPr>
        <w:pStyle w:val="ConsPlusNormal"/>
        <w:jc w:val="both"/>
      </w:pPr>
      <w:r>
        <w:t xml:space="preserve">(п. 5 в ред. </w:t>
      </w:r>
      <w:hyperlink r:id="rId64" w:history="1">
        <w:r>
          <w:rPr>
            <w:color w:val="0000FF"/>
          </w:rPr>
          <w:t>Закона</w:t>
        </w:r>
      </w:hyperlink>
      <w:r>
        <w:t xml:space="preserve"> Костромской области от 07.02.2014 N 490-5-ЗКО)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6) организации и проведения конкурсов, выставок, форумов, фестивалей, семинаров, конференций с целью выявления и распространения творческих достижений молодых граждан по месту жительства, учебы;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7) пропаганды успехов талантливой молодежи и молодых ученых Костромской области;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8) обеспечения материально-технического оснащения областных государственных учреждений молодежной сферы Костромской области;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9) ежегодного награждения талантливой молодежи;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10) развития системы поддержки молодых ученых, а также создания условий для развития деятельности советов молодых ученых, студенческих научных обществ и клубов молодых исследователей;</w:t>
      </w:r>
    </w:p>
    <w:p w:rsidR="00DB6160" w:rsidRDefault="00DB6160">
      <w:pPr>
        <w:pStyle w:val="ConsPlusNormal"/>
        <w:jc w:val="both"/>
      </w:pPr>
      <w:r>
        <w:t xml:space="preserve">(п. 10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Законом</w:t>
        </w:r>
      </w:hyperlink>
      <w:r>
        <w:t xml:space="preserve"> Костромской области от 27.03.2018 N 370-6-ЗКО)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11) пропаганды, популяризации науки и инноваций, вовлечения молодежи в инновационные всероссийские, международные проекты в сфере образования, науки, техники, культуры;</w:t>
      </w:r>
    </w:p>
    <w:p w:rsidR="00DB6160" w:rsidRDefault="00DB6160">
      <w:pPr>
        <w:pStyle w:val="ConsPlusNormal"/>
        <w:jc w:val="both"/>
      </w:pPr>
      <w:r>
        <w:t xml:space="preserve">(п. 11 </w:t>
      </w:r>
      <w:proofErr w:type="gramStart"/>
      <w:r>
        <w:t>введен</w:t>
      </w:r>
      <w:proofErr w:type="gramEnd"/>
      <w:r>
        <w:t xml:space="preserve"> </w:t>
      </w:r>
      <w:hyperlink r:id="rId66" w:history="1">
        <w:r>
          <w:rPr>
            <w:color w:val="0000FF"/>
          </w:rPr>
          <w:t>Законом</w:t>
        </w:r>
      </w:hyperlink>
      <w:r>
        <w:t xml:space="preserve"> Костромской области от 27.03.2018 N 370-6-ЗКО)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12) поддержки и популяризации инициатив молодежи в социально-экономической сфере, сфере научно-исследовательских и промышленных разработок;</w:t>
      </w:r>
    </w:p>
    <w:p w:rsidR="00DB6160" w:rsidRDefault="00DB6160">
      <w:pPr>
        <w:pStyle w:val="ConsPlusNormal"/>
        <w:jc w:val="both"/>
      </w:pPr>
      <w:r>
        <w:t xml:space="preserve">(п. 12 </w:t>
      </w:r>
      <w:proofErr w:type="gramStart"/>
      <w:r>
        <w:t>введен</w:t>
      </w:r>
      <w:proofErr w:type="gramEnd"/>
      <w:r>
        <w:t xml:space="preserve"> </w:t>
      </w:r>
      <w:hyperlink r:id="rId67" w:history="1">
        <w:r>
          <w:rPr>
            <w:color w:val="0000FF"/>
          </w:rPr>
          <w:t>Законом</w:t>
        </w:r>
      </w:hyperlink>
      <w:r>
        <w:t xml:space="preserve"> Костромской области от 27.03.2018 N 370-6-ЗКО)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13) совершенствования системы поощрения и мотивации талантливой молодежи;</w:t>
      </w:r>
    </w:p>
    <w:p w:rsidR="00DB6160" w:rsidRDefault="00DB6160">
      <w:pPr>
        <w:pStyle w:val="ConsPlusNormal"/>
        <w:jc w:val="both"/>
      </w:pPr>
      <w:r>
        <w:t xml:space="preserve">(п. 13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Законом</w:t>
        </w:r>
      </w:hyperlink>
      <w:r>
        <w:t xml:space="preserve"> Костромской области от 27.03.2018 N 370-6-ЗКО)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lastRenderedPageBreak/>
        <w:t>14) разработки и реализации мер стимулирования одаренных представителей молодежи в области образования, науки, техники, спорта и культуры.</w:t>
      </w:r>
    </w:p>
    <w:p w:rsidR="00DB6160" w:rsidRDefault="00DB6160">
      <w:pPr>
        <w:pStyle w:val="ConsPlusNormal"/>
        <w:jc w:val="both"/>
      </w:pPr>
      <w:r>
        <w:t xml:space="preserve">(п. 14 </w:t>
      </w:r>
      <w:proofErr w:type="gramStart"/>
      <w:r>
        <w:t>введен</w:t>
      </w:r>
      <w:proofErr w:type="gramEnd"/>
      <w:r>
        <w:t xml:space="preserve"> </w:t>
      </w:r>
      <w:hyperlink r:id="rId69" w:history="1">
        <w:r>
          <w:rPr>
            <w:color w:val="0000FF"/>
          </w:rPr>
          <w:t>Законом</w:t>
        </w:r>
      </w:hyperlink>
      <w:r>
        <w:t xml:space="preserve"> Костромской области от 27.03.2018 N 370-6-ЗКО)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Title"/>
        <w:ind w:firstLine="540"/>
        <w:jc w:val="both"/>
        <w:outlineLvl w:val="1"/>
      </w:pPr>
      <w:r>
        <w:t>Статья 15. Формирование здорового образа жизни, организация отдыха молодежи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Normal"/>
        <w:ind w:firstLine="540"/>
        <w:jc w:val="both"/>
      </w:pPr>
      <w:r>
        <w:t>С целью формирования здорового образа жизни, организации отдыха молодежи исполнительные органы государственной власти Костромской области: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1) оказывают поддержку и распространяют экспериментальные (авторские) проекты и программы в сфере отдыха, организуют детские специализированные (профильные) лагеря, а также в порядке, установленном администрацией Костромской области, организуют молодежные форумы на территории Костромской области;</w:t>
      </w:r>
    </w:p>
    <w:p w:rsidR="00DB6160" w:rsidRDefault="00DB6160">
      <w:pPr>
        <w:pStyle w:val="ConsPlusNormal"/>
        <w:jc w:val="both"/>
      </w:pPr>
      <w:r>
        <w:t xml:space="preserve">(п. 1 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Костромской области от 18.05.2015 N 679-5-ЗКО)</w:t>
      </w:r>
    </w:p>
    <w:p w:rsidR="00DB6160" w:rsidRDefault="00DB6160">
      <w:pPr>
        <w:pStyle w:val="ConsPlusNormal"/>
        <w:spacing w:before="220"/>
        <w:ind w:firstLine="540"/>
        <w:jc w:val="both"/>
      </w:pPr>
      <w:proofErr w:type="gramStart"/>
      <w:r>
        <w:t>2) проводят мероприятия, направленные на пропаганду среди молодежи здорового образа жизни, на формирование негативного отношения к употреблению никотина, наркотических средств, психотропных и (или) одурманивающих веществ, алкогольной и спиртосодержащей продукции, в том числе путем выпуска специальной литературы;</w:t>
      </w:r>
      <w:proofErr w:type="gramEnd"/>
    </w:p>
    <w:p w:rsidR="00DB6160" w:rsidRDefault="00DB6160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Закона</w:t>
        </w:r>
      </w:hyperlink>
      <w:r>
        <w:t xml:space="preserve"> Костромской области от 26.03.2012 N 206-5-ЗКО)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3) организуют и проводят региональные официальные физкультурные мероприятия и спортивные мероприятия, и межмуниципальные официальные физкультурные мероприятия и спортивные мероприятия;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4) оказывают содействие развитию детско-юношеского, молодежного, массового спорта, спорта высших достижений, профессионального спорта;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5) привлекают молодежь к туризму как наиболее доступному и массовому виду активного отдыха, организуют молодежные экскурсии;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6) принимают меры для сохранения и развития инфраструктуры загородного отдыха молодежи.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Title"/>
        <w:ind w:firstLine="540"/>
        <w:jc w:val="both"/>
        <w:outlineLvl w:val="1"/>
      </w:pPr>
      <w:r>
        <w:t>Статья 16. Профилактика антиобщественных действий среди молодежи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Normal"/>
        <w:ind w:firstLine="540"/>
        <w:jc w:val="both"/>
      </w:pPr>
      <w:r>
        <w:t>Для профилактики антиобщественных действий в молодежной среде исполнительные органы государственной власти Костромской области: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1) осуществляют межведомственное взаимодействие органов и учреждений системы профилактики антиобщественных действий среди молодежи при проведении ими профилактической работы с представителями различных молодежных субкультур;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2) развивают систему подготовки кадров, занимающихся профилактикой антиобщественных действий среди молодежи, и их дополнительное профессиональное образование;</w:t>
      </w:r>
    </w:p>
    <w:p w:rsidR="00DB6160" w:rsidRDefault="00DB6160">
      <w:pPr>
        <w:pStyle w:val="ConsPlusNormal"/>
        <w:jc w:val="both"/>
      </w:pPr>
      <w:r>
        <w:t xml:space="preserve">(п. 2 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Костромской области от 07.02.2014 N 490-5-ЗКО)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3) проводят мероприятия по пропаганде среди молодежи негативного отношения к антиобщественным действиям;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4) проводят мероприятия, направленные на профилактику и предотвращение экстремизма, разжигания социальной, расовой, национальной и религиозной розни, на популяризацию идей толерантного поведения;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5) реализуют просветительские и иные программы, направленные на укрепление социального, межнационального и межконфессионального согласия в молодежной среде;</w:t>
      </w:r>
    </w:p>
    <w:p w:rsidR="00DB6160" w:rsidRDefault="00DB6160">
      <w:pPr>
        <w:pStyle w:val="ConsPlusNormal"/>
        <w:jc w:val="both"/>
      </w:pPr>
      <w:r>
        <w:lastRenderedPageBreak/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73" w:history="1">
        <w:r>
          <w:rPr>
            <w:color w:val="0000FF"/>
          </w:rPr>
          <w:t>Законом</w:t>
        </w:r>
      </w:hyperlink>
      <w:r>
        <w:t xml:space="preserve"> Костромской области от 18.05.2015 N 679-5-ЗКО)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6) оказывают организационную, методическую и иную поддержку организаций, работающих в сфере профилактики негативных проявлений в молодежной среде;</w:t>
      </w:r>
    </w:p>
    <w:p w:rsidR="00DB6160" w:rsidRDefault="00DB6160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Законом</w:t>
        </w:r>
      </w:hyperlink>
      <w:r>
        <w:t xml:space="preserve"> Костромской области от 27.03.2018 N 370-6-ЗКО)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7) реализуют мероприятия по интеграции молодых граждан, оказавшихся в трудной жизненной ситуации, в общественную, социально-экономическую и культурную жизнь общества.</w:t>
      </w:r>
    </w:p>
    <w:p w:rsidR="00DB6160" w:rsidRDefault="00DB6160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75" w:history="1">
        <w:r>
          <w:rPr>
            <w:color w:val="0000FF"/>
          </w:rPr>
          <w:t>Законом</w:t>
        </w:r>
      </w:hyperlink>
      <w:r>
        <w:t xml:space="preserve"> Костромской области от 27.03.2018 N 370-6-ЗКО)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Title"/>
        <w:jc w:val="center"/>
        <w:outlineLvl w:val="0"/>
      </w:pPr>
      <w:r>
        <w:t>Глава 4. ОБЕСПЕЧЕНИЕ ОСУЩЕСТВЛЕНИЯ МОЛОДЕЖНОЙ ПОЛИТИКИ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Title"/>
        <w:ind w:firstLine="540"/>
        <w:jc w:val="both"/>
        <w:outlineLvl w:val="1"/>
      </w:pPr>
      <w:r>
        <w:t>Статья 17. Научное обеспечение осуществления молодежной политики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Normal"/>
        <w:ind w:firstLine="540"/>
        <w:jc w:val="both"/>
      </w:pPr>
      <w:r>
        <w:t>В целях научного обеспечения осуществления молодежной политики исполнительные органы государственной власти Костромской области: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1) проводят специальные исследования и мониторинг состояния молодежной политики и молодежной среды;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2) формируют электронную базу данных по вопросам молодежной политики;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3) осуществляют прогнозирование социальных (демографических, экологических, медико-биологических, политических, социокультурных) изменений и необходимости принятия нормативных правовых актов и программ в молодежной сфере.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Title"/>
        <w:ind w:firstLine="540"/>
        <w:jc w:val="both"/>
        <w:outlineLvl w:val="1"/>
      </w:pPr>
      <w:r>
        <w:t>Статья 18. Информационное обеспечение осуществления молодежной политики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Normal"/>
        <w:ind w:firstLine="540"/>
        <w:jc w:val="both"/>
      </w:pPr>
      <w:r>
        <w:t>В целях информационного обеспечения осуществления молодежной политики исполнительные органы государственной власти Костромской области: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1) создают для молодежи общедоступный Интернет-портал по вопросам молодежной политики, службу "телефона доверия";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2) освещают в средствах массовой информации актуальные молодежные проблемы, тенденции и перспективы в жизнедеятельности молодых граждан, качество их социального развития, а также проекты (программы), реализуемые с участием молодежи;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3) создают специальный банк данных, содержащий различного рода информацию о молодежи, ее объединениях, опыте реализации молодежной политики;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4) осуществляют периодический выпуск информационных и справочных документов по вопросам молодежной политики;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5) оказывают содействие участникам молодежной политики в создании и развитии собственных средств массовой информации;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 xml:space="preserve">6) организуют </w:t>
      </w:r>
      <w:proofErr w:type="gramStart"/>
      <w:r>
        <w:t>теле</w:t>
      </w:r>
      <w:proofErr w:type="gramEnd"/>
      <w:r>
        <w:t>-, радиопередачи и информационные акции по молодежной тематике.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Title"/>
        <w:ind w:firstLine="540"/>
        <w:jc w:val="both"/>
        <w:outlineLvl w:val="1"/>
      </w:pPr>
      <w:r>
        <w:t>Статья 19. Финансовое обеспечение молодежной политики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Normal"/>
        <w:ind w:firstLine="540"/>
        <w:jc w:val="both"/>
      </w:pPr>
      <w:r>
        <w:t>Финансовое обеспечение молодежной политики осуществляется в соответствии с действующим законодательством.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Title"/>
        <w:ind w:firstLine="540"/>
        <w:jc w:val="both"/>
        <w:outlineLvl w:val="1"/>
      </w:pPr>
      <w:r>
        <w:t>Статья 20. Кадровое обеспечение осуществления молодежной политики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Normal"/>
        <w:ind w:firstLine="540"/>
        <w:jc w:val="both"/>
      </w:pPr>
      <w:r>
        <w:lastRenderedPageBreak/>
        <w:t>С целью кадрового обеспечения осуществления молодежной политики исполнительные органы государственной власти Костромской области: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1) проводят анализ состояния, использования и прогнозирования развития интеллектуального, управленческого и предпринимательского потенциала молодежи;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2) организуют подготовку кадров для работы с молодежью, дополнительное профессиональное образование специалистов по работе с молодежью;</w:t>
      </w:r>
    </w:p>
    <w:p w:rsidR="00DB6160" w:rsidRDefault="00DB6160">
      <w:pPr>
        <w:pStyle w:val="ConsPlusNormal"/>
        <w:jc w:val="both"/>
      </w:pPr>
      <w:r>
        <w:t xml:space="preserve">(п. 2 в ред. </w:t>
      </w:r>
      <w:hyperlink r:id="rId76" w:history="1">
        <w:r>
          <w:rPr>
            <w:color w:val="0000FF"/>
          </w:rPr>
          <w:t>Закона</w:t>
        </w:r>
      </w:hyperlink>
      <w:r>
        <w:t xml:space="preserve"> Костромской области от 07.02.2014 N 490-5-ЗКО)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>3) осуществляют мероприятия, направленные на повышение престижа труда работников сферы молодежной политики.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Title"/>
        <w:jc w:val="center"/>
        <w:outlineLvl w:val="0"/>
      </w:pPr>
      <w:r>
        <w:t>Глава 5. ЗАКЛЮЧИТЕЛЬНЫЕ ПОЛОЖЕНИЯ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Title"/>
        <w:ind w:firstLine="540"/>
        <w:jc w:val="both"/>
        <w:outlineLvl w:val="1"/>
      </w:pPr>
      <w:r>
        <w:t xml:space="preserve">Статья 21. Признание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(положений законодательных актов) Костромской области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 xml:space="preserve">1) </w:t>
      </w:r>
      <w:hyperlink r:id="rId77" w:history="1">
        <w:r>
          <w:rPr>
            <w:color w:val="0000FF"/>
          </w:rPr>
          <w:t>Закон</w:t>
        </w:r>
      </w:hyperlink>
      <w:r>
        <w:t xml:space="preserve"> Костромской области от 12 июля 2006 года N 48-4-ЗКО "О молодежной политике в Костромской области";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 xml:space="preserve">2) </w:t>
      </w:r>
      <w:hyperlink r:id="rId78" w:history="1">
        <w:r>
          <w:rPr>
            <w:color w:val="0000FF"/>
          </w:rPr>
          <w:t>пункт 9 статьи 28</w:t>
        </w:r>
      </w:hyperlink>
      <w:r>
        <w:t xml:space="preserve"> Закона Костромской области от 16 июля 2007 года N 193-4-ЗКО "О внесении изменений в некоторые законодательные акты Костромской области и признании </w:t>
      </w:r>
      <w:proofErr w:type="gramStart"/>
      <w:r>
        <w:t>утратившими</w:t>
      </w:r>
      <w:proofErr w:type="gramEnd"/>
      <w:r>
        <w:t xml:space="preserve"> силу отдельных положений законодательных актов Костромской области в связи с изменением системы органов исполнительной власти Костромской области";</w:t>
      </w:r>
    </w:p>
    <w:p w:rsidR="00DB6160" w:rsidRDefault="00DB6160">
      <w:pPr>
        <w:pStyle w:val="ConsPlusNormal"/>
        <w:spacing w:before="220"/>
        <w:ind w:firstLine="540"/>
        <w:jc w:val="both"/>
      </w:pPr>
      <w:r>
        <w:t xml:space="preserve">3) </w:t>
      </w:r>
      <w:hyperlink r:id="rId79" w:history="1">
        <w:r>
          <w:rPr>
            <w:color w:val="0000FF"/>
          </w:rPr>
          <w:t>Закон</w:t>
        </w:r>
      </w:hyperlink>
      <w:r>
        <w:t xml:space="preserve"> Костромской области от 3 декабря 2008 года N 415-4-ЗКО "О внесении изменений в Закон Костромской области "О молодежной политике в Костромской области".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Title"/>
        <w:ind w:firstLine="540"/>
        <w:jc w:val="both"/>
        <w:outlineLvl w:val="1"/>
      </w:pPr>
      <w:r>
        <w:t>Статья 22. Вступление в силу настоящего Закона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Normal"/>
        <w:ind w:firstLine="540"/>
        <w:jc w:val="both"/>
      </w:pPr>
      <w:r>
        <w:t>Настоящий Закон вступает в силу через десять дней после дня его официального опубликования.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Normal"/>
        <w:jc w:val="right"/>
      </w:pPr>
      <w:r>
        <w:t>Губернатор</w:t>
      </w:r>
    </w:p>
    <w:p w:rsidR="00DB6160" w:rsidRDefault="00DB6160">
      <w:pPr>
        <w:pStyle w:val="ConsPlusNormal"/>
        <w:jc w:val="right"/>
      </w:pPr>
      <w:r>
        <w:t>Костромской области</w:t>
      </w:r>
    </w:p>
    <w:p w:rsidR="00DB6160" w:rsidRDefault="00DB6160">
      <w:pPr>
        <w:pStyle w:val="ConsPlusNormal"/>
        <w:jc w:val="right"/>
      </w:pPr>
      <w:r>
        <w:t>И.СЛЮНЯЕВ</w:t>
      </w:r>
    </w:p>
    <w:p w:rsidR="00DB6160" w:rsidRDefault="00DB6160">
      <w:pPr>
        <w:pStyle w:val="ConsPlusNormal"/>
        <w:jc w:val="both"/>
      </w:pPr>
      <w:r>
        <w:t>21 октября 2010 года</w:t>
      </w:r>
    </w:p>
    <w:p w:rsidR="00DB6160" w:rsidRDefault="00DB6160">
      <w:pPr>
        <w:pStyle w:val="ConsPlusNormal"/>
        <w:spacing w:before="220"/>
        <w:jc w:val="both"/>
      </w:pPr>
      <w:r>
        <w:t>N 675-4-ЗКО</w:t>
      </w: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Normal"/>
        <w:jc w:val="both"/>
      </w:pPr>
    </w:p>
    <w:p w:rsidR="00DB6160" w:rsidRDefault="00DB61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D58C5" w:rsidRPr="00DB6160" w:rsidRDefault="002D58C5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D58C5" w:rsidRPr="00DB6160" w:rsidSect="000F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60"/>
    <w:rsid w:val="002D58C5"/>
    <w:rsid w:val="00DB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6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61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6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61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B61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D7727AA06D6793BEDD59AE5D009CA82CEA3CC6097ED43E604EA712FCB540B8B632B40F81A69BF794BADED9FD6DBB7B4EA4D916DEB0CA71DF09E32B821M" TargetMode="External"/><Relationship Id="rId21" Type="http://schemas.openxmlformats.org/officeDocument/2006/relationships/hyperlink" Target="consultantplus://offline/ref=0D7727AA06D6793BEDD59AE5D009CA82CEA3CC6099EF46E605EA712FCB540B8B632B40F81A69BF794BADEE98D6DBB7B4EA4D916DEB0CA71DF09E32B821M" TargetMode="External"/><Relationship Id="rId42" Type="http://schemas.openxmlformats.org/officeDocument/2006/relationships/hyperlink" Target="consultantplus://offline/ref=0D7727AA06D6793BEDD59AE5D009CA82CEA3CC6099EF46E605EA712FCB540B8B632B40F81A69BF794BADEC9CD6DBB7B4EA4D916DEB0CA71DF09E32B821M" TargetMode="External"/><Relationship Id="rId47" Type="http://schemas.openxmlformats.org/officeDocument/2006/relationships/hyperlink" Target="consultantplus://offline/ref=0D7727AA06D6793BEDD59AE5D009CA82CEA3CC6099EF46E605EA712FCB540B8B632B40F81A69BF794BADEB98D6DBB7B4EA4D916DEB0CA71DF09E32B821M" TargetMode="External"/><Relationship Id="rId63" Type="http://schemas.openxmlformats.org/officeDocument/2006/relationships/hyperlink" Target="consultantplus://offline/ref=0D7727AA06D6793BEDD59AE5D009CA82CEA3CC6099EF46E605EA712FCB540B8B632B40F81A69BF794BADE99DD6DBB7B4EA4D916DEB0CA71DF09E32B821M" TargetMode="External"/><Relationship Id="rId68" Type="http://schemas.openxmlformats.org/officeDocument/2006/relationships/hyperlink" Target="consultantplus://offline/ref=0D7727AA06D6793BEDD59AE5D009CA82CEA3CC6099EF46E605EA712FCB540B8B632B40F81A69BF794BADE89AD6DBB7B4EA4D916DEB0CA71DF09E32B821M" TargetMode="External"/><Relationship Id="rId16" Type="http://schemas.openxmlformats.org/officeDocument/2006/relationships/hyperlink" Target="consultantplus://offline/ref=0D7727AA06D6793BEDD59AE5D009CA82CEA3CC6099E246EB00EA712FCB540B8B632B40F81A69BF794BAEEB9AD6DBB7B4EA4D916DEB0CA71DF09E32B821M" TargetMode="External"/><Relationship Id="rId11" Type="http://schemas.openxmlformats.org/officeDocument/2006/relationships/hyperlink" Target="consultantplus://offline/ref=0D7727AA06D6793BEDD59AE5D009CA82CEA3CC6097ED43E604EA712FCB540B8B632B40F81A69BF794BADEF9CD6DBB7B4EA4D916DEB0CA71DF09E32B821M" TargetMode="External"/><Relationship Id="rId32" Type="http://schemas.openxmlformats.org/officeDocument/2006/relationships/hyperlink" Target="consultantplus://offline/ref=0D7727AA06D6793BEDD59AE5D009CA82CEA3CC6099EF46E605EA712FCB540B8B632B40F81A69BF794BADED9FD6DBB7B4EA4D916DEB0CA71DF09E32B821M" TargetMode="External"/><Relationship Id="rId37" Type="http://schemas.openxmlformats.org/officeDocument/2006/relationships/hyperlink" Target="consultantplus://offline/ref=0D7727AA06D6793BEDD59AE5D009CA82CEA3CC6099EF46E605EA712FCB540B8B632B40F81A69BF794BADED9DD6DBB7B4EA4D916DEB0CA71DF09E32B821M" TargetMode="External"/><Relationship Id="rId53" Type="http://schemas.openxmlformats.org/officeDocument/2006/relationships/hyperlink" Target="consultantplus://offline/ref=0D7727AA06D6793BEDD59AE5D009CA82CEA3CC6099EF46E605EA712FCB540B8B632B40F81A69BF794BADEA98D6DBB7B4EA4D916DEB0CA71DF09E32B821M" TargetMode="External"/><Relationship Id="rId58" Type="http://schemas.openxmlformats.org/officeDocument/2006/relationships/hyperlink" Target="consultantplus://offline/ref=0D7727AA06D6793BEDD59AE5D009CA82CEA3CC6099EF46E605EA712FCB540B8B632B40F81A69BF794BADEA92D6DBB7B4EA4D916DEB0CA71DF09E32B821M" TargetMode="External"/><Relationship Id="rId74" Type="http://schemas.openxmlformats.org/officeDocument/2006/relationships/hyperlink" Target="consultantplus://offline/ref=0D7727AA06D6793BEDD59AE5D009CA82CEA3CC6099EF46E605EA712FCB540B8B632B40F81A69BF794BADE898D6DBB7B4EA4D916DEB0CA71DF09E32B821M" TargetMode="External"/><Relationship Id="rId79" Type="http://schemas.openxmlformats.org/officeDocument/2006/relationships/hyperlink" Target="consultantplus://offline/ref=0D7727AA06D6793BEDD59AE5D009CA82CEA3CC6093EB41EC0EEA712FCB540B8B632B40EA1A31B3784EB3EF99C38DE6F1BB26M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0D7727AA06D6793BEDD59AE5D009CA82CEA3CC6096EB41EA06EA712FCB540B8B632B40F81A69BF794BADEB93D6DBB7B4EA4D916DEB0CA71DF09E32B821M" TargetMode="External"/><Relationship Id="rId19" Type="http://schemas.openxmlformats.org/officeDocument/2006/relationships/hyperlink" Target="consultantplus://offline/ref=0D7727AA06D6793BEDD59AE5D009CA82CEA3CC6099EF46E605EA712FCB540B8B632B40F81A69BF794BADEE9AD6DBB7B4EA4D916DEB0CA71DF09E32B821M" TargetMode="External"/><Relationship Id="rId14" Type="http://schemas.openxmlformats.org/officeDocument/2006/relationships/hyperlink" Target="consultantplus://offline/ref=0D7727AA06D6793BEDD584E8C6659689C9A095689ABC18BA0BE02477940D5BCC322D15BE4064BC6749ADEEB922M" TargetMode="External"/><Relationship Id="rId22" Type="http://schemas.openxmlformats.org/officeDocument/2006/relationships/hyperlink" Target="consultantplus://offline/ref=0D7727AA06D6793BEDD59AE5D009CA82CEA3CC6099EF46E605EA712FCB540B8B632B40F81A69BF794BADEE9DD6DBB7B4EA4D916DEB0CA71DF09E32B821M" TargetMode="External"/><Relationship Id="rId27" Type="http://schemas.openxmlformats.org/officeDocument/2006/relationships/hyperlink" Target="consultantplus://offline/ref=0D7727AA06D6793BEDD59AE5D009CA82CEA3CC6099EF46E605EA712FCB540B8B632B40F81A69BF794BADEE92D6DBB7B4EA4D916DEB0CA71DF09E32B821M" TargetMode="External"/><Relationship Id="rId30" Type="http://schemas.openxmlformats.org/officeDocument/2006/relationships/hyperlink" Target="consultantplus://offline/ref=0D7727AA06D6793BEDD59AE5D009CA82CEA3CC6099EF46E605EA712FCB540B8B632B40F81A69BF794BADED99D6DBB7B4EA4D916DEB0CA71DF09E32B821M" TargetMode="External"/><Relationship Id="rId35" Type="http://schemas.openxmlformats.org/officeDocument/2006/relationships/hyperlink" Target="consultantplus://offline/ref=0D7727AA06D6793BEDD59AE5D009CA82CEA3CC6096EB4DEE01EA712FCB540B8B632B40F81A69BF794BADEF93D6DBB7B4EA4D916DEB0CA71DF09E32B821M" TargetMode="External"/><Relationship Id="rId43" Type="http://schemas.openxmlformats.org/officeDocument/2006/relationships/hyperlink" Target="consultantplus://offline/ref=0D7727AA06D6793BEDD59AE5D009CA82CEA3CC6099EF46E605EA712FCB540B8B632B40F81A69BF794BADEC93D6DBB7B4EA4D916DEB0CA71DF09E32B821M" TargetMode="External"/><Relationship Id="rId48" Type="http://schemas.openxmlformats.org/officeDocument/2006/relationships/hyperlink" Target="consultantplus://offline/ref=0D7727AA06D6793BEDD59AE5D009CA82CEA3CC6099EF46E605EA712FCB540B8B632B40F81A69BF794BADEB9ED6DBB7B4EA4D916DEB0CA71DF09E32B821M" TargetMode="External"/><Relationship Id="rId56" Type="http://schemas.openxmlformats.org/officeDocument/2006/relationships/hyperlink" Target="consultantplus://offline/ref=0D7727AA06D6793BEDD59AE5D009CA82CEA3CC6099EF46E605EA712FCB540B8B632B40F81A69BF794BADEA9CD6DBB7B4EA4D916DEB0CA71DF09E32B821M" TargetMode="External"/><Relationship Id="rId64" Type="http://schemas.openxmlformats.org/officeDocument/2006/relationships/hyperlink" Target="consultantplus://offline/ref=0D7727AA06D6793BEDD59AE5D009CA82CEA3CC6099E24CE60EEA712FCB540B8B632B40F81A69BF794BAFE69FD6DBB7B4EA4D916DEB0CA71DF09E32B821M" TargetMode="External"/><Relationship Id="rId69" Type="http://schemas.openxmlformats.org/officeDocument/2006/relationships/hyperlink" Target="consultantplus://offline/ref=0D7727AA06D6793BEDD59AE5D009CA82CEA3CC6099EF46E605EA712FCB540B8B632B40F81A69BF794BADE899D6DBB7B4EA4D916DEB0CA71DF09E32B821M" TargetMode="External"/><Relationship Id="rId77" Type="http://schemas.openxmlformats.org/officeDocument/2006/relationships/hyperlink" Target="consultantplus://offline/ref=0D7727AA06D6793BEDD59AE5D009CA82CEA3CC6093EB42EC04EA712FCB540B8B632B40EA1A31B3784EB3EF99C38DE6F1BB26M" TargetMode="External"/><Relationship Id="rId8" Type="http://schemas.openxmlformats.org/officeDocument/2006/relationships/hyperlink" Target="consultantplus://offline/ref=0D7727AA06D6793BEDD59AE5D009CA82CEA3CC6094EA45E900EA712FCB540B8B632B40F81A69BF794BADEF93D6DBB7B4EA4D916DEB0CA71DF09E32B821M" TargetMode="External"/><Relationship Id="rId51" Type="http://schemas.openxmlformats.org/officeDocument/2006/relationships/hyperlink" Target="consultantplus://offline/ref=0D7727AA06D6793BEDD59AE5D009CA82CEA3CC6099EF46E605EA712FCB540B8B632B40F81A69BF794BADEA9AD6DBB7B4EA4D916DEB0CA71DF09E32B821M" TargetMode="External"/><Relationship Id="rId72" Type="http://schemas.openxmlformats.org/officeDocument/2006/relationships/hyperlink" Target="consultantplus://offline/ref=0D7727AA06D6793BEDD59AE5D009CA82CEA3CC6099E24CE60EEA712FCB540B8B632B40F81A69BF794BAFE69DD6DBB7B4EA4D916DEB0CA71DF09E32B821M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D7727AA06D6793BEDD59AE5D009CA82CEA3CC6096EB4DEE01EA712FCB540B8B632B40F81A69BF794BADEF9CD6DBB7B4EA4D916DEB0CA71DF09E32B821M" TargetMode="External"/><Relationship Id="rId17" Type="http://schemas.openxmlformats.org/officeDocument/2006/relationships/hyperlink" Target="consultantplus://offline/ref=0D7727AA06D6793BEDD59AE5D009CA82CEA3CC6097ED43E604EA712FCB540B8B632B40F81A69BF794BADEF93D6DBB7B4EA4D916DEB0CA71DF09E32B821M" TargetMode="External"/><Relationship Id="rId25" Type="http://schemas.openxmlformats.org/officeDocument/2006/relationships/hyperlink" Target="consultantplus://offline/ref=0D7727AA06D6793BEDD59AE5D009CA82CEA3CC6097ED43E604EA712FCB540B8B632B40F81A69BF794BADED99D6DBB7B4EA4D916DEB0CA71DF09E32B821M" TargetMode="External"/><Relationship Id="rId33" Type="http://schemas.openxmlformats.org/officeDocument/2006/relationships/hyperlink" Target="consultantplus://offline/ref=0D7727AA06D6793BEDD59AE5D009CA82CEA3CC6096EB4DEE01EA712FCB540B8B632B40F81A69BF794BADEF93D6DBB7B4EA4D916DEB0CA71DF09E32B821M" TargetMode="External"/><Relationship Id="rId38" Type="http://schemas.openxmlformats.org/officeDocument/2006/relationships/hyperlink" Target="consultantplus://offline/ref=0D7727AA06D6793BEDD59AE5D009CA82CEA3CC6099E24DEE00EA712FCB540B8B632B40F81A69BF794BACEC9CD6DBB7B4EA4D916DEB0CA71DF09E32B821M" TargetMode="External"/><Relationship Id="rId46" Type="http://schemas.openxmlformats.org/officeDocument/2006/relationships/hyperlink" Target="consultantplus://offline/ref=0D7727AA06D6793BEDD59AE5D009CA82CEA3CC6099EF46E605EA712FCB540B8B632B40F81A69BF794BADEB99D6DBB7B4EA4D916DEB0CA71DF09E32B821M" TargetMode="External"/><Relationship Id="rId59" Type="http://schemas.openxmlformats.org/officeDocument/2006/relationships/hyperlink" Target="consultantplus://offline/ref=0D7727AA06D6793BEDD59AE5D009CA82CEA3CC6099EF46E605EA712FCB540B8B632B40F81A69BF794BADE99BD6DBB7B4EA4D916DEB0CA71DF09E32B821M" TargetMode="External"/><Relationship Id="rId67" Type="http://schemas.openxmlformats.org/officeDocument/2006/relationships/hyperlink" Target="consultantplus://offline/ref=0D7727AA06D6793BEDD59AE5D009CA82CEA3CC6099EF46E605EA712FCB540B8B632B40F81A69BF794BADE89BD6DBB7B4EA4D916DEB0CA71DF09E32B821M" TargetMode="External"/><Relationship Id="rId20" Type="http://schemas.openxmlformats.org/officeDocument/2006/relationships/hyperlink" Target="consultantplus://offline/ref=0D7727AA06D6793BEDD59AE5D009CA82CEA3CC6099EF46E605EA712FCB540B8B632B40F81A69BF794BADEE99D6DBB7B4EA4D916DEB0CA71DF09E32B821M" TargetMode="External"/><Relationship Id="rId41" Type="http://schemas.openxmlformats.org/officeDocument/2006/relationships/hyperlink" Target="consultantplus://offline/ref=0D7727AA06D6793BEDD59AE5D009CA82CEA3CC6099EF46E605EA712FCB540B8B632B40F81A69BF794BADEC9DD6DBB7B4EA4D916DEB0CA71DF09E32B821M" TargetMode="External"/><Relationship Id="rId54" Type="http://schemas.openxmlformats.org/officeDocument/2006/relationships/hyperlink" Target="consultantplus://offline/ref=0D7727AA06D6793BEDD59AE5D009CA82CEA3CC6099EF46E605EA712FCB540B8B632B40F81A69BF794BADEA9FD6DBB7B4EA4D916DEB0CA71DF09E32B821M" TargetMode="External"/><Relationship Id="rId62" Type="http://schemas.openxmlformats.org/officeDocument/2006/relationships/hyperlink" Target="consultantplus://offline/ref=0D7727AA06D6793BEDD59AE5D009CA82CEA3CC6099EF46E605EA712FCB540B8B632B40F81A69BF794BADE99FD6DBB7B4EA4D916DEB0CA71DF09E32B821M" TargetMode="External"/><Relationship Id="rId70" Type="http://schemas.openxmlformats.org/officeDocument/2006/relationships/hyperlink" Target="consultantplus://offline/ref=0D7727AA06D6793BEDD59AE5D009CA82CEA3CC6097ED43E604EA712FCB540B8B632B40F81A69BF794BADEC93D6DBB7B4EA4D916DEB0CA71DF09E32B821M" TargetMode="External"/><Relationship Id="rId75" Type="http://schemas.openxmlformats.org/officeDocument/2006/relationships/hyperlink" Target="consultantplus://offline/ref=0D7727AA06D6793BEDD59AE5D009CA82CEA3CC6099EF46E605EA712FCB540B8B632B40F81A69BF794BADE89ED6DBB7B4EA4D916DEB0CA71DF09E32B82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D7727AA06D6793BEDD59AE5D009CA82CEA3CC6092E941E70FEA712FCB540B8B632B40F81A69BF794BADEF9DD6DBB7B4EA4D916DEB0CA71DF09E32B821M" TargetMode="External"/><Relationship Id="rId15" Type="http://schemas.openxmlformats.org/officeDocument/2006/relationships/hyperlink" Target="consultantplus://offline/ref=0D7727AA06D6793BEDD584E8C6659689C8A8916893E34FB85AB52A729C5D01DC366441B65F61A07949B3ED9BDCB826M" TargetMode="External"/><Relationship Id="rId23" Type="http://schemas.openxmlformats.org/officeDocument/2006/relationships/hyperlink" Target="consultantplus://offline/ref=0D7727AA06D6793BEDD59AE5D009CA82CEA3CC6099EF46E605EA712FCB540B8B632B40F81A69BF794BADEE93D6DBB7B4EA4D916DEB0CA71DF09E32B821M" TargetMode="External"/><Relationship Id="rId28" Type="http://schemas.openxmlformats.org/officeDocument/2006/relationships/hyperlink" Target="consultantplus://offline/ref=0D7727AA06D6793BEDD59AE5D009CA82CEA3CC6097ED43E604EA712FCB540B8B632B40F81A69BF794BADED9DD6DBB7B4EA4D916DEB0CA71DF09E32B821M" TargetMode="External"/><Relationship Id="rId36" Type="http://schemas.openxmlformats.org/officeDocument/2006/relationships/hyperlink" Target="consultantplus://offline/ref=0D7727AA06D6793BEDD59AE5D009CA82CEA3CC6096EB4DEE01EA712FCB540B8B632B40F81A69BF794BADEF92D6DBB7B4EA4D916DEB0CA71DF09E32B821M" TargetMode="External"/><Relationship Id="rId49" Type="http://schemas.openxmlformats.org/officeDocument/2006/relationships/hyperlink" Target="consultantplus://offline/ref=0D7727AA06D6793BEDD59AE5D009CA82CEA3CC6099EF46E605EA712FCB540B8B632B40F81A69BF794BADEB9CD6DBB7B4EA4D916DEB0CA71DF09E32B821M" TargetMode="External"/><Relationship Id="rId57" Type="http://schemas.openxmlformats.org/officeDocument/2006/relationships/hyperlink" Target="consultantplus://offline/ref=0D7727AA06D6793BEDD59AE5D009CA82CEA3CC6099EF46E605EA712FCB540B8B632B40F81A69BF794BADEA93D6DBB7B4EA4D916DEB0CA71DF09E32B821M" TargetMode="External"/><Relationship Id="rId10" Type="http://schemas.openxmlformats.org/officeDocument/2006/relationships/hyperlink" Target="consultantplus://offline/ref=0D7727AA06D6793BEDD59AE5D009CA82CEA3CC6099E24DEE00EA712FCB540B8B632B40F81A69BF794BACEC9CD6DBB7B4EA4D916DEB0CA71DF09E32B821M" TargetMode="External"/><Relationship Id="rId31" Type="http://schemas.openxmlformats.org/officeDocument/2006/relationships/hyperlink" Target="consultantplus://offline/ref=0D7727AA06D6793BEDD59AE5D009CA82CEA3CC6099EF46E605EA712FCB540B8B632B40F81A69BF794BADED98D6DBB7B4EA4D916DEB0CA71DF09E32B821M" TargetMode="External"/><Relationship Id="rId44" Type="http://schemas.openxmlformats.org/officeDocument/2006/relationships/hyperlink" Target="consultantplus://offline/ref=0D7727AA06D6793BEDD59AE5D009CA82CEA3CC6099EF46E605EA712FCB540B8B632B40F81A69BF794BADEB9BD6DBB7B4EA4D916DEB0CA71DF09E32B821M" TargetMode="External"/><Relationship Id="rId52" Type="http://schemas.openxmlformats.org/officeDocument/2006/relationships/hyperlink" Target="consultantplus://offline/ref=0D7727AA06D6793BEDD59AE5D009CA82CEA3CC6099EF46E605EA712FCB540B8B632B40F81A69BF794BADEA99D6DBB7B4EA4D916DEB0CA71DF09E32B821M" TargetMode="External"/><Relationship Id="rId60" Type="http://schemas.openxmlformats.org/officeDocument/2006/relationships/hyperlink" Target="consultantplus://offline/ref=0D7727AA06D6793BEDD59AE5D009CA82CEA3CC6099EF46E605EA712FCB540B8B632B40F81A69BF794BADE999D6DBB7B4EA4D916DEB0CA71DF09E32B821M" TargetMode="External"/><Relationship Id="rId65" Type="http://schemas.openxmlformats.org/officeDocument/2006/relationships/hyperlink" Target="consultantplus://offline/ref=0D7727AA06D6793BEDD59AE5D009CA82CEA3CC6099EF46E605EA712FCB540B8B632B40F81A69BF794BADE99CD6DBB7B4EA4D916DEB0CA71DF09E32B821M" TargetMode="External"/><Relationship Id="rId73" Type="http://schemas.openxmlformats.org/officeDocument/2006/relationships/hyperlink" Target="consultantplus://offline/ref=0D7727AA06D6793BEDD59AE5D009CA82CEA3CC6097ED43E604EA712FCB540B8B632B40F81A69BF794BADEB9BD6DBB7B4EA4D916DEB0CA71DF09E32B821M" TargetMode="External"/><Relationship Id="rId78" Type="http://schemas.openxmlformats.org/officeDocument/2006/relationships/hyperlink" Target="consultantplus://offline/ref=0D7727AA06D6793BEDD59AE5D009CA82CEA3CC6093E342E905EA712FCB540B8B632B40F81A69BF794BACE79BD6DBB7B4EA4D916DEB0CA71DF09E32B821M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7727AA06D6793BEDD59AE5D009CA82CEA3CC6099E24CE60EEA712FCB540B8B632B40F81A69BF794BAFE69BD6DBB7B4EA4D916DEB0CA71DF09E32B821M" TargetMode="External"/><Relationship Id="rId13" Type="http://schemas.openxmlformats.org/officeDocument/2006/relationships/hyperlink" Target="consultantplus://offline/ref=0D7727AA06D6793BEDD59AE5D009CA82CEA3CC6099EF46E605EA712FCB540B8B632B40F81A69BF794BADEF9CD6DBB7B4EA4D916DEB0CA71DF09E32B821M" TargetMode="External"/><Relationship Id="rId18" Type="http://schemas.openxmlformats.org/officeDocument/2006/relationships/hyperlink" Target="consultantplus://offline/ref=0D7727AA06D6793BEDD59AE5D009CA82CEA3CC6099EF46E605EA712FCB540B8B632B40F81A69BF794BADEF92D6DBB7B4EA4D916DEB0CA71DF09E32B821M" TargetMode="External"/><Relationship Id="rId39" Type="http://schemas.openxmlformats.org/officeDocument/2006/relationships/hyperlink" Target="consultantplus://offline/ref=0D7727AA06D6793BEDD59AE5D009CA82CEA3CC6099EF46E605EA712FCB540B8B632B40F81A69BF794BADED93D6DBB7B4EA4D916DEB0CA71DF09E32B821M" TargetMode="External"/><Relationship Id="rId34" Type="http://schemas.openxmlformats.org/officeDocument/2006/relationships/hyperlink" Target="consultantplus://offline/ref=0D7727AA06D6793BEDD59AE5D009CA82CEA3CC6096EB4DEE01EA712FCB540B8B632B40F81A69BF794BADEE99D6DBB7B4EA4D916DEB0CA71DF09E32B821M" TargetMode="External"/><Relationship Id="rId50" Type="http://schemas.openxmlformats.org/officeDocument/2006/relationships/hyperlink" Target="consultantplus://offline/ref=0D7727AA06D6793BEDD59AE5D009CA82CEA3CC6099E24CE60EEA712FCB540B8B632B40F81A69BF794BAFE698D6DBB7B4EA4D916DEB0CA71DF09E32B821M" TargetMode="External"/><Relationship Id="rId55" Type="http://schemas.openxmlformats.org/officeDocument/2006/relationships/hyperlink" Target="consultantplus://offline/ref=0D7727AA06D6793BEDD59AE5D009CA82CEA3CC6099EF46E605EA712FCB540B8B632B40F81A69BF794BADEA9DD6DBB7B4EA4D916DEB0CA71DF09E32B821M" TargetMode="External"/><Relationship Id="rId76" Type="http://schemas.openxmlformats.org/officeDocument/2006/relationships/hyperlink" Target="consultantplus://offline/ref=0D7727AA06D6793BEDD59AE5D009CA82CEA3CC6099E24CE60EEA712FCB540B8B632B40F81A69BF794BAFE693D6DBB7B4EA4D916DEB0CA71DF09E32B821M" TargetMode="External"/><Relationship Id="rId7" Type="http://schemas.openxmlformats.org/officeDocument/2006/relationships/hyperlink" Target="consultantplus://offline/ref=0D7727AA06D6793BEDD59AE5D009CA82CEA3CC6096EB41EA06EA712FCB540B8B632B40F81A69BF794BADEB93D6DBB7B4EA4D916DEB0CA71DF09E32B821M" TargetMode="External"/><Relationship Id="rId71" Type="http://schemas.openxmlformats.org/officeDocument/2006/relationships/hyperlink" Target="consultantplus://offline/ref=0D7727AA06D6793BEDD59AE5D009CA82CEA3CC6094EA45E900EA712FCB540B8B632B40F81A69BF794BADEE9BD6DBB7B4EA4D916DEB0CA71DF09E32B821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D7727AA06D6793BEDD59AE5D009CA82CEA3CC6099EF46E605EA712FCB540B8B632B40F81A69BF794BADED9BD6DBB7B4EA4D916DEB0CA71DF09E32B821M" TargetMode="External"/><Relationship Id="rId24" Type="http://schemas.openxmlformats.org/officeDocument/2006/relationships/hyperlink" Target="consultantplus://offline/ref=0D7727AA06D6793BEDD584E8C6659689C9A095689ABC18BA0BE02477940D5BCC322D15BE4064BC6749ADEEB922M" TargetMode="External"/><Relationship Id="rId40" Type="http://schemas.openxmlformats.org/officeDocument/2006/relationships/hyperlink" Target="consultantplus://offline/ref=0D7727AA06D6793BEDD59AE5D009CA82CEA3CC6097ED43E604EA712FCB540B8B632B40F81A69BF794BADED93D6DBB7B4EA4D916DEB0CA71DF09E32B821M" TargetMode="External"/><Relationship Id="rId45" Type="http://schemas.openxmlformats.org/officeDocument/2006/relationships/hyperlink" Target="consultantplus://offline/ref=0D7727AA06D6793BEDD59AE5D009CA82CEA3CC6099EF46E605EA712FCB540B8B632B40F81A69BF794BADEB9AD6DBB7B4EA4D916DEB0CA71DF09E32B821M" TargetMode="External"/><Relationship Id="rId66" Type="http://schemas.openxmlformats.org/officeDocument/2006/relationships/hyperlink" Target="consultantplus://offline/ref=0D7727AA06D6793BEDD59AE5D009CA82CEA3CC6099EF46E605EA712FCB540B8B632B40F81A69BF794BADE992D6DBB7B4EA4D916DEB0CA71DF09E32B82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6921</Words>
  <Characters>39455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Комитет840</dc:creator>
  <cp:lastModifiedBy>Комитет840</cp:lastModifiedBy>
  <cp:revision>1</cp:revision>
  <dcterms:created xsi:type="dcterms:W3CDTF">2019-02-15T12:54:00Z</dcterms:created>
  <dcterms:modified xsi:type="dcterms:W3CDTF">2019-02-15T12:55:00Z</dcterms:modified>
</cp:coreProperties>
</file>